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7" w:rsidRDefault="002A6F67" w:rsidP="002A6F6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Интересно, вкусно, полезно: правильное питание для дошкольников.</w:t>
      </w:r>
    </w:p>
    <w:p w:rsidR="002A6F67" w:rsidRDefault="002A6F67" w:rsidP="002A6F6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Cs w:val="28"/>
        </w:rPr>
      </w:pPr>
    </w:p>
    <w:p w:rsidR="002A6F67" w:rsidRDefault="002A6F67" w:rsidP="002A6F6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Cs w:val="28"/>
        </w:rPr>
      </w:pPr>
      <w:proofErr w:type="spellStart"/>
      <w:r>
        <w:rPr>
          <w:rFonts w:ascii="Times New Roman" w:hAnsi="Times New Roman" w:cs="Times New Roman"/>
          <w:i/>
          <w:szCs w:val="28"/>
        </w:rPr>
        <w:t>Боталова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Мария Михайловна, воспитатель</w:t>
      </w:r>
    </w:p>
    <w:p w:rsidR="002A6F67" w:rsidRDefault="002A6F67" w:rsidP="002A6F6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Пьянкова Ирина Александровна, воспитатель</w:t>
      </w:r>
    </w:p>
    <w:p w:rsidR="002A6F67" w:rsidRDefault="002A6F67" w:rsidP="002A6F6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МБДОУ «</w:t>
      </w:r>
      <w:proofErr w:type="spellStart"/>
      <w:r>
        <w:rPr>
          <w:rFonts w:ascii="Times New Roman" w:hAnsi="Times New Roman" w:cs="Times New Roman"/>
          <w:i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детский сад №8», г</w:t>
      </w:r>
      <w:proofErr w:type="gramStart"/>
      <w:r>
        <w:rPr>
          <w:rFonts w:ascii="Times New Roman" w:hAnsi="Times New Roman" w:cs="Times New Roman"/>
          <w:i/>
          <w:szCs w:val="28"/>
        </w:rPr>
        <w:t>.Д</w:t>
      </w:r>
      <w:proofErr w:type="gramEnd"/>
      <w:r>
        <w:rPr>
          <w:rFonts w:ascii="Times New Roman" w:hAnsi="Times New Roman" w:cs="Times New Roman"/>
          <w:i/>
          <w:szCs w:val="28"/>
        </w:rPr>
        <w:t>обрянка</w:t>
      </w:r>
    </w:p>
    <w:p w:rsidR="002A6F67" w:rsidRDefault="002A6F67" w:rsidP="002A6F6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Cs w:val="28"/>
        </w:rPr>
      </w:pP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из своих выступлений Президент Российской федерации В. В. Путин сказал: </w:t>
      </w:r>
      <w:r>
        <w:rPr>
          <w:rFonts w:ascii="Times New Roman" w:hAnsi="Times New Roman" w:cs="Times New Roman"/>
          <w:i/>
          <w:sz w:val="28"/>
          <w:szCs w:val="28"/>
        </w:rPr>
        <w:t xml:space="preserve">«Все мы понимаем, что здоровый образ жизни не формируется сам по себе. Для регулярных занятий спортом, отказа от вредных привычек требуются, конечно, прежде всего, сильная воля и труд самих молодых людей. </w:t>
      </w:r>
      <w:r>
        <w:rPr>
          <w:rFonts w:ascii="Times New Roman" w:hAnsi="Times New Roman" w:cs="Times New Roman"/>
          <w:b/>
          <w:i/>
          <w:sz w:val="28"/>
          <w:szCs w:val="28"/>
        </w:rPr>
        <w:t>Но задача 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создать благоприятные условия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позволяющие нашим детям </w:t>
      </w:r>
      <w:r>
        <w:rPr>
          <w:rFonts w:ascii="Times New Roman" w:hAnsi="Times New Roman" w:cs="Times New Roman"/>
          <w:b/>
          <w:i/>
          <w:sz w:val="28"/>
          <w:szCs w:val="28"/>
        </w:rPr>
        <w:t>гармонично развиваться</w:t>
      </w:r>
      <w:r>
        <w:rPr>
          <w:rFonts w:ascii="Times New Roman" w:hAnsi="Times New Roman" w:cs="Times New Roman"/>
          <w:i/>
          <w:sz w:val="28"/>
          <w:szCs w:val="28"/>
        </w:rPr>
        <w:t>. Еще раз подчеркну: это задача всего общества, а не только органов государственной власти. И средства массовой информации, и деятели культуры, все родители, общественность в целом должны озаботиться этой проблемой»</w:t>
      </w:r>
    </w:p>
    <w:p w:rsidR="002A6F67" w:rsidRDefault="002A6F67" w:rsidP="004122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направлений воспитания здорового образа жизни – правильное питание. Над этой темой мы углубленно работаем с 2006 года. Основой для организации деятельности стала программа «Разговор о правильном питании». Внедрение программы в практику работы с дошкольниками осуществлялось поэтапно: апробация программы в работе с детьми старшего дошкольного возраста (5 – 7 лет) 2006 – 2008 г. г. и адаптация программы для детей младшего и среднего дошкольного возраста 2009 – 2011 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A6F67" w:rsidRP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по формированию основ правильного питания  дошкольников осуществляется в тесном сотрудничестве с родителями, которые  на протяжении многих лет являются нашими самыми главными помощниками и партнерами в деле воспитания здорового образа жизни.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эти годы многое изменилось как в дошкольном воспитании, так и в стране целом. Времена увлечения «сникерсами»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проходят. Все чаще и чаще мы обращаемся к истокам здорового и рационального питания, заложенным в русской и других национальных культурах. И снова возвращаемся к пониманию ценности натуральных, свежих продуктов. Тем более что территориальные условия, в которых растут наши дети, в основном приближены к природе.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вышеуказанной темы обусловлена так же позициями, которые обозначены в современных нормативных документах. Например: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 в разделе «Воспитательная деятельность» содержит следующий пункт «Трудовых действий»: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формирование у обучающихся культуры здорового и безопасного образа жизни</w:t>
      </w:r>
      <w:proofErr w:type="gramEnd"/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 одна из задач Федеральных государственных образовательных стандартов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ориентирована на…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6) формирование общей культуры личности детей, в том числе ценностей здорового образа жизни…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лет, приобщая детей и родителей к культуре рационального питания, мы точно знаем - ЧТО ЛЮБЯТ ДЕТИ! 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все яркое и интересное. Поэтому, если оригинально оформить блюдо из детского меню, можно накормить непосед даже такими полезными, но не очень любимыми продуктами: овощи, крупы, зелень и т. д.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простых и доступных рецептов – бутерброды. Варианты их приготовления различны: бутерброд – гигант, бутербродный торт, тематический бутерброд и т. д.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предлагаем вашему вниманию бутерброд – канапе. Преимущество этого блюда еще и в том, что его удобно употреблять в разных местах: на детских праздниках, пикниках, прогулках, походах. А размер канапе «на один укус» поддерживает желание ребенка угоститься необычным блюдом.</w:t>
      </w: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 «Витаминный канапе»</w:t>
      </w:r>
    </w:p>
    <w:p w:rsidR="002A6F67" w:rsidRDefault="002A6F67" w:rsidP="002A6F6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презентации по изготовлению канапе: </w:t>
      </w:r>
      <w:r>
        <w:rPr>
          <w:rFonts w:ascii="Times New Roman" w:hAnsi="Times New Roman" w:cs="Times New Roman"/>
          <w:i/>
          <w:sz w:val="28"/>
          <w:szCs w:val="28"/>
        </w:rPr>
        <w:t>педагогам на слайдах будут продемонстрированы пошаговые рецепты приготовления мини-бутербродов</w:t>
      </w:r>
    </w:p>
    <w:p w:rsidR="002A6F67" w:rsidRDefault="002A6F67" w:rsidP="002A6F6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бутербродов – канапе участниками мастер-класса: </w:t>
      </w:r>
      <w:r>
        <w:rPr>
          <w:rFonts w:ascii="Times New Roman" w:hAnsi="Times New Roman" w:cs="Times New Roman"/>
          <w:i/>
          <w:sz w:val="28"/>
          <w:szCs w:val="28"/>
        </w:rPr>
        <w:t>педагогам предлагается приготовить витаминные канапе из продуктов на выбор. Для деятельности будут оборудованы инструментами и материалами 3 рабочих места: разделочные доски, ножи, формочки, влажные салфетки, бумажные полотенца. Будет обеспечена возможность вымыть руки.</w:t>
      </w:r>
    </w:p>
    <w:p w:rsidR="002A6F67" w:rsidRDefault="002A6F67" w:rsidP="002A6F6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Мини-презентация приготовленных блюд: </w:t>
      </w:r>
      <w:r>
        <w:rPr>
          <w:rFonts w:ascii="Times New Roman" w:hAnsi="Times New Roman" w:cs="Times New Roman"/>
          <w:i/>
          <w:sz w:val="28"/>
          <w:szCs w:val="28"/>
        </w:rPr>
        <w:t>Наш бутерброд самый полезный потому, что…</w:t>
      </w:r>
    </w:p>
    <w:p w:rsidR="002A6F67" w:rsidRDefault="002A6F67" w:rsidP="002A6F6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Дегустация приготовленных витаминных канапе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6F67" w:rsidRDefault="002A6F67" w:rsidP="002A6F67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6F67" w:rsidRDefault="002A6F67" w:rsidP="002A6F67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6F67" w:rsidRDefault="002A6F67" w:rsidP="002A6F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Октябрь, 2014г.</w:t>
      </w:r>
    </w:p>
    <w:p w:rsidR="00287353" w:rsidRDefault="00287353"/>
    <w:sectPr w:rsidR="00287353" w:rsidSect="0028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F23"/>
    <w:multiLevelType w:val="hybridMultilevel"/>
    <w:tmpl w:val="1AF2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F67"/>
    <w:rsid w:val="00287353"/>
    <w:rsid w:val="002A6F67"/>
    <w:rsid w:val="0041222D"/>
    <w:rsid w:val="0089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3469</Characters>
  <Application>Microsoft Office Word</Application>
  <DocSecurity>0</DocSecurity>
  <Lines>28</Lines>
  <Paragraphs>8</Paragraphs>
  <ScaleCrop>false</ScaleCrop>
  <Company>Grizli777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4</cp:revision>
  <dcterms:created xsi:type="dcterms:W3CDTF">2015-01-16T14:36:00Z</dcterms:created>
  <dcterms:modified xsi:type="dcterms:W3CDTF">2015-01-16T14:40:00Z</dcterms:modified>
</cp:coreProperties>
</file>